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561" w:rsidRPr="00893561" w:rsidRDefault="00893561" w:rsidP="00893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89356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Задания муниципального этапа Всероссийской олимпиады школьников по экологии в 2015-2016 </w:t>
      </w:r>
      <w:proofErr w:type="spellStart"/>
      <w:r w:rsidRPr="0089356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уч.г</w:t>
      </w:r>
      <w:proofErr w:type="spellEnd"/>
      <w:r w:rsidRPr="0089356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</w:t>
      </w:r>
    </w:p>
    <w:p w:rsidR="00893561" w:rsidRPr="00893561" w:rsidRDefault="00893561" w:rsidP="00893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89356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9 класс</w:t>
      </w:r>
    </w:p>
    <w:p w:rsidR="00893561" w:rsidRPr="00893561" w:rsidRDefault="00893561" w:rsidP="00893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Время выполнения </w:t>
      </w:r>
      <w:r w:rsidR="00655E8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="00655E8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120 минут.</w:t>
      </w:r>
    </w:p>
    <w:p w:rsidR="00893561" w:rsidRPr="00893561" w:rsidRDefault="00893561" w:rsidP="00893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89356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Максимальный балл </w:t>
      </w:r>
      <w:r w:rsidR="00655E8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="00B307E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68</w:t>
      </w:r>
      <w:bookmarkStart w:id="0" w:name="_GoBack"/>
      <w:bookmarkEnd w:id="0"/>
      <w:r w:rsidR="00655E8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</w:t>
      </w:r>
    </w:p>
    <w:p w:rsidR="00893561" w:rsidRPr="00893561" w:rsidRDefault="00893561" w:rsidP="00893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460"/>
        <w:gridCol w:w="5178"/>
      </w:tblGrid>
      <w:tr w:rsidR="00893561" w:rsidRPr="00893561" w:rsidTr="0058740D">
        <w:tc>
          <w:tcPr>
            <w:tcW w:w="10207" w:type="dxa"/>
            <w:gridSpan w:val="3"/>
            <w:vAlign w:val="center"/>
          </w:tcPr>
          <w:p w:rsidR="00893561" w:rsidRPr="00893561" w:rsidRDefault="00893561" w:rsidP="0089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Задание 1: Выберите 1 правильный ответ из нескольких предложенных</w:t>
            </w: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r w:rsidRPr="00893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за правильный ответ 1 балл, </w:t>
            </w: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(вопросы 1-21)</w:t>
            </w:r>
          </w:p>
        </w:tc>
      </w:tr>
      <w:tr w:rsidR="00893561" w:rsidRPr="00893561" w:rsidTr="0058740D">
        <w:tc>
          <w:tcPr>
            <w:tcW w:w="10207" w:type="dxa"/>
            <w:gridSpan w:val="3"/>
            <w:vAlign w:val="center"/>
          </w:tcPr>
          <w:p w:rsidR="00893561" w:rsidRPr="00893561" w:rsidRDefault="00893561" w:rsidP="0089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Общие знания по экологии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  <w:vAlign w:val="center"/>
          </w:tcPr>
          <w:p w:rsidR="00893561" w:rsidRPr="00893561" w:rsidRDefault="00893561" w:rsidP="0089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Раздел экологии, изучающий видовые особенности реагирования организмов на действие экологических факторов:</w:t>
            </w:r>
          </w:p>
        </w:tc>
        <w:tc>
          <w:tcPr>
            <w:tcW w:w="5178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популяционная экология;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аутэкология;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биогеоценология;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г) </w:t>
            </w:r>
            <w:proofErr w:type="spellStart"/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демэкология</w:t>
            </w:r>
            <w:proofErr w:type="spellEnd"/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синэкология.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  <w:vAlign w:val="center"/>
          </w:tcPr>
          <w:p w:rsidR="00893561" w:rsidRPr="00893561" w:rsidRDefault="00893561" w:rsidP="0089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Укажите неверное суждение:</w:t>
            </w:r>
          </w:p>
        </w:tc>
        <w:tc>
          <w:tcPr>
            <w:tcW w:w="5178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фотосинтез – образование в органах растений фитогормонов;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фотосинтез – поглощение растениями световой энергии;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фотосинтез – образование растениями органических веществ;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фотосинтез – воздушное питание растений;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фотосинтез – поглощение воды с минеральными веществами.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  <w:vAlign w:val="center"/>
          </w:tcPr>
          <w:p w:rsidR="00893561" w:rsidRPr="00893561" w:rsidRDefault="00893561" w:rsidP="00893561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Совокупность животных, обитающих на грунте или в грунте водоемов</w:t>
            </w:r>
          </w:p>
        </w:tc>
        <w:tc>
          <w:tcPr>
            <w:tcW w:w="5178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нектон;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планктон;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фитобентос;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нейстон;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зообентос.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Наземные организмы, требующие высокого атмосферного или почвенного увлажнения, относятся к группе: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178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а) </w:t>
            </w: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ксерофилов</w:t>
            </w: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; </w:t>
            </w:r>
          </w:p>
          <w:p w:rsidR="00893561" w:rsidRPr="00893561" w:rsidRDefault="00893561" w:rsidP="008935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б) </w:t>
            </w: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гигрофилов</w:t>
            </w: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в) </w:t>
            </w:r>
            <w:proofErr w:type="spellStart"/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нитрофилов</w:t>
            </w:r>
            <w:proofErr w:type="spellEnd"/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г) мезофиллов;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д) гидробионтов.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Основной принцип устойчивости экосистем – это:</w:t>
            </w:r>
          </w:p>
        </w:tc>
        <w:tc>
          <w:tcPr>
            <w:tcW w:w="5178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открытость экосистем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наличие крупных травоядных животных; 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наличие крупных многолетних растений; 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круговорот веществ, поддерживаемый потоком энергией;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большой видовой состав.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ind w:left="-81" w:firstLine="8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Ключевым фактором регуляции сезонной миграции птиц является:</w:t>
            </w:r>
          </w:p>
        </w:tc>
        <w:tc>
          <w:tcPr>
            <w:tcW w:w="5178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а) изменение среднесуточной температуры; </w:t>
            </w:r>
          </w:p>
          <w:p w:rsidR="00893561" w:rsidRPr="00893561" w:rsidRDefault="00893561" w:rsidP="008935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б) изменение продолжительности дня;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в) изменение</w:t>
            </w: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образа жизни в связи с вылетом потомства</w:t>
            </w: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г) изменение</w:t>
            </w: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состава и количества пищи</w:t>
            </w: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д) изменения водоемов – их оледенение.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Автор закона: «Лимитирующим </w:t>
            </w:r>
            <w:proofErr w:type="gramStart"/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факто-ром</w:t>
            </w:r>
            <w:proofErr w:type="gramEnd"/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процветания организма может быть как минимум, так и максимум экологи-</w:t>
            </w:r>
            <w:proofErr w:type="spellStart"/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ческого</w:t>
            </w:r>
            <w:proofErr w:type="spellEnd"/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воздействия, диапазон между которыми определяет величину выносливости организма к данному фактору»</w:t>
            </w:r>
          </w:p>
        </w:tc>
        <w:tc>
          <w:tcPr>
            <w:tcW w:w="5178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а) Ю. Либих; </w:t>
            </w:r>
          </w:p>
          <w:p w:rsidR="00893561" w:rsidRPr="00893561" w:rsidRDefault="00893561" w:rsidP="008935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б) А. </w:t>
            </w:r>
            <w:proofErr w:type="spellStart"/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Тенсли</w:t>
            </w:r>
            <w:proofErr w:type="spellEnd"/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в) В. </w:t>
            </w:r>
            <w:proofErr w:type="spellStart"/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Шелфорд</w:t>
            </w:r>
            <w:proofErr w:type="spellEnd"/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г) Э. Вебер;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д) В. Вернадский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Чем определяется уровень биоразнообразия территории:</w:t>
            </w:r>
          </w:p>
          <w:p w:rsidR="00893561" w:rsidRPr="00893561" w:rsidRDefault="00893561" w:rsidP="0089356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178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размером территории;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разнообразием экологических ниш;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отсутствием антропогенного воздействия;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высоким плодородием почв;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степенью охраны территории.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Образование у наземных растений развитых механических тканей является приспособлением:</w:t>
            </w:r>
          </w:p>
        </w:tc>
        <w:tc>
          <w:tcPr>
            <w:tcW w:w="5178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к сильным ветрам;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к нагрузке снегового покрова;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к низкой плотности воздуха;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к животным-фитофагам;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к высокой инсоляции.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голоде или в процессе зимней спячки запасы энергетических субстратов расходуются в следующем порядке:</w:t>
            </w:r>
          </w:p>
        </w:tc>
        <w:tc>
          <w:tcPr>
            <w:tcW w:w="5178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жиры – белки – углеводы;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жиры – углеводы – белки;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белки – углеводы – жиры;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углеводы – белки – жиры;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витамины – сахара – жиры.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Почему южные растения на севере своего ареала произрастают на склонах южных экспозиций: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178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из-за лучшей освещенности;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из-за более богатых почв;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из-за повышенной влажности почв;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из-за повышенной температуры почв;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из-за отсутствия конкуренции.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Одной из адаптаций животных к недостатку влаги является использование так называемой «метаболической воды», образующейся при окислении составных частей сухой пищи. Какое из нижеперечисленных животных способно обходится без жидкой воды, питаясь только сухим кормом и используя только воду метаболическую?</w:t>
            </w:r>
          </w:p>
        </w:tc>
        <w:tc>
          <w:tcPr>
            <w:tcW w:w="5178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среднеазиатская черепаха;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платяная моль;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серый варан;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жук-скарабей;</w:t>
            </w:r>
          </w:p>
          <w:p w:rsidR="00893561" w:rsidRPr="00893561" w:rsidRDefault="00893561" w:rsidP="00893561">
            <w:pPr>
              <w:shd w:val="clear" w:color="auto" w:fill="FFFFFF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горный козел.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 состав одной популяции НЕ входят:</w:t>
            </w:r>
          </w:p>
        </w:tc>
        <w:tc>
          <w:tcPr>
            <w:tcW w:w="5178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организмы разного пола;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организмы разных размеров;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организмы разного возраста;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организмы разных стадий;</w:t>
            </w:r>
          </w:p>
          <w:p w:rsidR="00893561" w:rsidRPr="00893561" w:rsidRDefault="00893561" w:rsidP="00893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организмы разных видов.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Рекреационная территория – это участок суши или водной поверхности, предназначенный для:</w:t>
            </w:r>
          </w:p>
        </w:tc>
        <w:tc>
          <w:tcPr>
            <w:tcW w:w="5178" w:type="dxa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а) отдыха людей, восстановления их здоровья и трудоспособности,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б) захоронения определенных видов отходов,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в) сохранения естественных экосистем,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г) выращивания лесных саженцев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д) сохранения природы и ограничения доступа людей 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</w:tcPr>
          <w:p w:rsidR="00893561" w:rsidRPr="00893561" w:rsidRDefault="00893561" w:rsidP="0089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Термин «экосистема» был предложен в 1935 г.:</w:t>
            </w:r>
          </w:p>
        </w:tc>
        <w:tc>
          <w:tcPr>
            <w:tcW w:w="5178" w:type="dxa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а) В.Н. Сукачевым; </w:t>
            </w:r>
          </w:p>
          <w:p w:rsidR="00893561" w:rsidRPr="00893561" w:rsidRDefault="00893561" w:rsidP="008935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б) А. </w:t>
            </w:r>
            <w:proofErr w:type="spellStart"/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Тенсли</w:t>
            </w:r>
            <w:proofErr w:type="spellEnd"/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в) К. Мебиус;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г) Г.Ф. </w:t>
            </w:r>
            <w:proofErr w:type="spellStart"/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Гаузе</w:t>
            </w:r>
            <w:proofErr w:type="spellEnd"/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д) В. И. Вернадский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</w:tcPr>
          <w:p w:rsidR="00893561" w:rsidRPr="00893561" w:rsidRDefault="00893561" w:rsidP="00893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Толерантность – это:</w:t>
            </w:r>
          </w:p>
          <w:p w:rsidR="00893561" w:rsidRPr="00893561" w:rsidRDefault="00893561" w:rsidP="0089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178" w:type="dxa"/>
          </w:tcPr>
          <w:p w:rsidR="00893561" w:rsidRPr="00893561" w:rsidRDefault="00893561" w:rsidP="008935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а) способность организмов выносить отклонения факторов среды от оптимальных значений;</w:t>
            </w:r>
          </w:p>
          <w:p w:rsidR="00893561" w:rsidRPr="00893561" w:rsidRDefault="00893561" w:rsidP="0089356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способность организмов переносить неблагоприятные условия;</w:t>
            </w:r>
          </w:p>
          <w:p w:rsidR="00893561" w:rsidRPr="00893561" w:rsidRDefault="00893561" w:rsidP="0089356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в) реакция организмов на изменение действия абиотических факторов;</w:t>
            </w:r>
          </w:p>
          <w:p w:rsidR="00893561" w:rsidRPr="00893561" w:rsidRDefault="00893561" w:rsidP="0089356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степень выносливости организмов к воздействиям факторов среды;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способность организмов приспосабливаться к изменяющимся условиям среды.</w:t>
            </w:r>
          </w:p>
        </w:tc>
      </w:tr>
      <w:tr w:rsidR="00893561" w:rsidRPr="00893561" w:rsidTr="0058740D">
        <w:tc>
          <w:tcPr>
            <w:tcW w:w="10207" w:type="dxa"/>
            <w:gridSpan w:val="3"/>
            <w:vAlign w:val="center"/>
          </w:tcPr>
          <w:p w:rsidR="00893561" w:rsidRPr="00893561" w:rsidRDefault="00893561" w:rsidP="00893561">
            <w:pPr>
              <w:shd w:val="clear" w:color="auto" w:fill="FFFFFF"/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Прикладная экология и природоохранные аспекты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Какие типы растительности Татарстана относятся к азональным типам: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78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темнохвойно-широколиственные леса; </w:t>
            </w:r>
          </w:p>
          <w:p w:rsidR="00893561" w:rsidRPr="00893561" w:rsidRDefault="00893561" w:rsidP="0089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пойменные луга; </w:t>
            </w:r>
          </w:p>
          <w:p w:rsidR="00893561" w:rsidRPr="00893561" w:rsidRDefault="00893561" w:rsidP="0089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каменистая степь; 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березовые леса;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болота.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Какие особо охраняемые природные территории призваны сохранять отдельные природные объекты:</w:t>
            </w:r>
          </w:p>
        </w:tc>
        <w:tc>
          <w:tcPr>
            <w:tcW w:w="5178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заповедник; </w:t>
            </w:r>
          </w:p>
          <w:p w:rsidR="00893561" w:rsidRPr="00893561" w:rsidRDefault="00893561" w:rsidP="0089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национальный парк; </w:t>
            </w:r>
          </w:p>
          <w:p w:rsidR="00893561" w:rsidRPr="00893561" w:rsidRDefault="00893561" w:rsidP="0089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памятник природы; 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заказник;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дендросады.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каких особо охраняемых природных территориях в обязательном порядке ведется экологический мониторинг: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78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в заповедниках;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в национальных парках;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в заказниках;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г) в </w:t>
            </w:r>
            <w:proofErr w:type="spellStart"/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водоохранных</w:t>
            </w:r>
            <w:proofErr w:type="spellEnd"/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лесах;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в памятниках природы.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Красной книгой называется:</w:t>
            </w:r>
          </w:p>
        </w:tc>
        <w:tc>
          <w:tcPr>
            <w:tcW w:w="5178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полный подробный список заказников, заповедников, национальных парков; </w:t>
            </w:r>
          </w:p>
          <w:p w:rsidR="00893561" w:rsidRPr="00893561" w:rsidRDefault="00893561" w:rsidP="0089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аннотируемый список редких и находящихся под угрозой исчезновения видов животных, растений, грибов, с указанием современного и прошлого распространения; </w:t>
            </w:r>
          </w:p>
          <w:p w:rsidR="00893561" w:rsidRPr="00893561" w:rsidRDefault="00893561" w:rsidP="0089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перечень исчезнувших видов с указанием причин и времени их исчезновения, а также былых ареалов; </w:t>
            </w:r>
          </w:p>
          <w:p w:rsidR="00893561" w:rsidRPr="00893561" w:rsidRDefault="00893561" w:rsidP="0089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перечень исчезнувших местообитаний редких видов животных, растений и грибов;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полный подробный список хозяйственно ценных растений, находящихся под угрозой исчезновения.</w:t>
            </w:r>
          </w:p>
        </w:tc>
      </w:tr>
      <w:tr w:rsidR="00893561" w:rsidRPr="00893561" w:rsidTr="0058740D">
        <w:tc>
          <w:tcPr>
            <w:tcW w:w="569" w:type="dxa"/>
            <w:vAlign w:val="center"/>
          </w:tcPr>
          <w:p w:rsidR="00893561" w:rsidRPr="00893561" w:rsidRDefault="00893561" w:rsidP="00893561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460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 какую из международных конвенций Россия (в составе СССР) вступила в феврале 1975 года:</w:t>
            </w:r>
          </w:p>
        </w:tc>
        <w:tc>
          <w:tcPr>
            <w:tcW w:w="5178" w:type="dxa"/>
            <w:vAlign w:val="center"/>
          </w:tcPr>
          <w:p w:rsidR="00893561" w:rsidRPr="00893561" w:rsidRDefault="00893561" w:rsidP="00893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а) Конвенция о биологическом разнообразии;</w:t>
            </w:r>
          </w:p>
          <w:p w:rsidR="00893561" w:rsidRPr="00893561" w:rsidRDefault="00893561" w:rsidP="00893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б) Конвенция о водно-болотных угодьях международного значения (</w:t>
            </w:r>
            <w:proofErr w:type="spellStart"/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Рамсарская</w:t>
            </w:r>
            <w:proofErr w:type="spellEnd"/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конвенция);</w:t>
            </w:r>
          </w:p>
          <w:p w:rsidR="00893561" w:rsidRPr="00893561" w:rsidRDefault="00893561" w:rsidP="00893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в) Конвенция  по сохранению мигрирующих видов диких  животных (Боннская конвенция);</w:t>
            </w:r>
          </w:p>
          <w:p w:rsidR="00893561" w:rsidRPr="00893561" w:rsidRDefault="00893561" w:rsidP="0089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г) Конвенция об охране дикой флоры и фауны и природных сред обитания в Европе (Бернская конвенция);</w:t>
            </w: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893561" w:rsidRPr="00893561" w:rsidRDefault="00893561" w:rsidP="00893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конвенция об изменении климата</w:t>
            </w:r>
          </w:p>
        </w:tc>
      </w:tr>
      <w:tr w:rsidR="00893561" w:rsidRPr="00893561" w:rsidTr="0058740D">
        <w:tc>
          <w:tcPr>
            <w:tcW w:w="10207" w:type="dxa"/>
            <w:gridSpan w:val="3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Задание 2. Определите правильность представленных ниже утверждений и кратко письменно его обоснуйте </w:t>
            </w:r>
            <w:r w:rsidRPr="0089356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(выбор правильного утверждения «да» или «нет» – 1 балл, обоснование ответа – 1 балл, максимально – 2 балла.) </w:t>
            </w: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вопросы с 22 по 33</w:t>
            </w:r>
          </w:p>
        </w:tc>
      </w:tr>
    </w:tbl>
    <w:p w:rsidR="00893561" w:rsidRPr="00893561" w:rsidRDefault="00893561" w:rsidP="0089356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ru-RU" w:eastAsia="ru-RU"/>
        </w:rPr>
      </w:pPr>
    </w:p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9652"/>
      </w:tblGrid>
      <w:tr w:rsidR="00893561" w:rsidRPr="00893561" w:rsidTr="0058740D">
        <w:tc>
          <w:tcPr>
            <w:tcW w:w="566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</w:t>
            </w:r>
          </w:p>
        </w:tc>
        <w:tc>
          <w:tcPr>
            <w:tcW w:w="9652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 состояние анабиоза некоторые организмы могут переносить крайне неблагоприятные условия, в частности глубокое промерзание при температуре: –180ºС. </w:t>
            </w:r>
          </w:p>
        </w:tc>
      </w:tr>
      <w:tr w:rsidR="00893561" w:rsidRPr="00893561" w:rsidTr="0058740D">
        <w:tc>
          <w:tcPr>
            <w:tcW w:w="566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</w:t>
            </w:r>
          </w:p>
        </w:tc>
        <w:tc>
          <w:tcPr>
            <w:tcW w:w="9652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Крупные хищные млекопитающие определяют численность копытных, на которых они </w:t>
            </w: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охотятся.</w:t>
            </w:r>
          </w:p>
        </w:tc>
      </w:tr>
      <w:tr w:rsidR="00893561" w:rsidRPr="00893561" w:rsidTr="0058740D">
        <w:tc>
          <w:tcPr>
            <w:tcW w:w="566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24.</w:t>
            </w:r>
          </w:p>
        </w:tc>
        <w:tc>
          <w:tcPr>
            <w:tcW w:w="9652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Северные популяции у млекопитающих характеризуются более крупными размерами по сравнению с южными популяциями.</w:t>
            </w:r>
          </w:p>
        </w:tc>
      </w:tr>
      <w:tr w:rsidR="00893561" w:rsidRPr="00893561" w:rsidTr="0058740D">
        <w:tc>
          <w:tcPr>
            <w:tcW w:w="566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</w:t>
            </w:r>
          </w:p>
        </w:tc>
        <w:tc>
          <w:tcPr>
            <w:tcW w:w="9652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Для территории средней полосы Европейской части России инвазивным видом растений является борщевик Сосновского. </w:t>
            </w:r>
          </w:p>
        </w:tc>
      </w:tr>
      <w:tr w:rsidR="00893561" w:rsidRPr="00893561" w:rsidTr="0058740D">
        <w:tc>
          <w:tcPr>
            <w:tcW w:w="566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</w:t>
            </w:r>
          </w:p>
        </w:tc>
        <w:tc>
          <w:tcPr>
            <w:tcW w:w="9652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Особо охраняемые природные территории это территории, призванные сохранять участки нетронутой природы.</w:t>
            </w:r>
          </w:p>
        </w:tc>
      </w:tr>
      <w:tr w:rsidR="00893561" w:rsidRPr="00893561" w:rsidTr="0058740D">
        <w:tc>
          <w:tcPr>
            <w:tcW w:w="566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</w:t>
            </w:r>
          </w:p>
        </w:tc>
        <w:tc>
          <w:tcPr>
            <w:tcW w:w="9652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экологической (энергетической) точки зрения наиболее эффективным способом решения проблемы пищевых отходов является захоронение на полигоне (свалке).</w:t>
            </w:r>
          </w:p>
        </w:tc>
      </w:tr>
      <w:tr w:rsidR="00893561" w:rsidRPr="00893561" w:rsidTr="0058740D">
        <w:tc>
          <w:tcPr>
            <w:tcW w:w="566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</w:t>
            </w:r>
          </w:p>
        </w:tc>
        <w:tc>
          <w:tcPr>
            <w:tcW w:w="9652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Биокосное</w:t>
            </w:r>
            <w:proofErr w:type="spellEnd"/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вещество биосферы – это абиотическое вещество, в образовании которого, живое вещество не участвует. </w:t>
            </w:r>
          </w:p>
        </w:tc>
      </w:tr>
      <w:tr w:rsidR="00893561" w:rsidRPr="00893561" w:rsidTr="0058740D">
        <w:tc>
          <w:tcPr>
            <w:tcW w:w="566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</w:t>
            </w:r>
          </w:p>
        </w:tc>
        <w:tc>
          <w:tcPr>
            <w:tcW w:w="9652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>Ящерицу, нагревшуюся на солнцепеке до 39</w:t>
            </w:r>
            <w:r w:rsidRPr="00893561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val="ru-RU" w:eastAsia="ru-RU"/>
              </w:rPr>
              <w:t>0</w:t>
            </w:r>
            <w:r w:rsidRPr="00893561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 xml:space="preserve">С можно считать гомойотермным животным. </w:t>
            </w:r>
          </w:p>
        </w:tc>
      </w:tr>
      <w:tr w:rsidR="00893561" w:rsidRPr="00893561" w:rsidTr="0058740D">
        <w:tc>
          <w:tcPr>
            <w:tcW w:w="566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</w:t>
            </w:r>
          </w:p>
        </w:tc>
        <w:tc>
          <w:tcPr>
            <w:tcW w:w="9652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Присутствие органических загрязнителей в водоеме можно определить по составу гидробионтов. </w:t>
            </w:r>
          </w:p>
        </w:tc>
      </w:tr>
      <w:tr w:rsidR="00893561" w:rsidRPr="00893561" w:rsidTr="0058740D">
        <w:tc>
          <w:tcPr>
            <w:tcW w:w="566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31.</w:t>
            </w:r>
          </w:p>
        </w:tc>
        <w:tc>
          <w:tcPr>
            <w:tcW w:w="9652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Реинтродукция</w:t>
            </w:r>
            <w:proofErr w:type="spellEnd"/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это преднамеренное переселение особей какого-либо вида животных и растений за пределы естественного ареала в новые для них места обитания.</w:t>
            </w:r>
          </w:p>
        </w:tc>
      </w:tr>
      <w:tr w:rsidR="00893561" w:rsidRPr="00893561" w:rsidTr="0058740D">
        <w:tc>
          <w:tcPr>
            <w:tcW w:w="566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32.</w:t>
            </w:r>
          </w:p>
        </w:tc>
        <w:tc>
          <w:tcPr>
            <w:tcW w:w="9652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Между живыми организмами в биоценозе существуют не только трофические, но и топические связи. </w:t>
            </w:r>
          </w:p>
        </w:tc>
      </w:tr>
      <w:tr w:rsidR="00893561" w:rsidRPr="00893561" w:rsidTr="0058740D">
        <w:tc>
          <w:tcPr>
            <w:tcW w:w="566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33.</w:t>
            </w:r>
          </w:p>
        </w:tc>
        <w:tc>
          <w:tcPr>
            <w:tcW w:w="9652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Гомеостаз экологической системы означает устойчивое и равновесное состояние, под воздействием различных факторов среды.</w:t>
            </w:r>
          </w:p>
        </w:tc>
      </w:tr>
    </w:tbl>
    <w:p w:rsidR="00893561" w:rsidRPr="00893561" w:rsidRDefault="00893561" w:rsidP="0089356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ru-RU" w:eastAsia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463"/>
        <w:gridCol w:w="5319"/>
      </w:tblGrid>
      <w:tr w:rsidR="00893561" w:rsidRPr="00893561" w:rsidTr="0058740D">
        <w:tc>
          <w:tcPr>
            <w:tcW w:w="10348" w:type="dxa"/>
            <w:gridSpan w:val="3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Задание 3. Установите соответствие между приведенными терминами (или примерами) и их толкованием (определением). За каждое правильное соответствие – 0,5 баллов, максимально – 2 балла. </w:t>
            </w: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Вопросы с 34 по 38</w:t>
            </w:r>
          </w:p>
        </w:tc>
      </w:tr>
      <w:tr w:rsidR="00893561" w:rsidRPr="00893561" w:rsidTr="0058740D">
        <w:tc>
          <w:tcPr>
            <w:tcW w:w="566" w:type="dxa"/>
          </w:tcPr>
          <w:p w:rsidR="00893561" w:rsidRPr="00893561" w:rsidRDefault="00893561" w:rsidP="00893561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34.</w:t>
            </w:r>
          </w:p>
        </w:tc>
        <w:tc>
          <w:tcPr>
            <w:tcW w:w="4463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Ю. Либих; 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2) Э. Геккель;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3) В. Вернадский;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4) К. </w:t>
            </w:r>
            <w:proofErr w:type="spellStart"/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Раункиер</w:t>
            </w:r>
            <w:proofErr w:type="spellEnd"/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319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предложил учение о биосфере;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предложил классификацию жизненных форм растений;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предложил термин «экология»;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развивал идеи об экологическом оптимуме видов;</w:t>
            </w:r>
          </w:p>
        </w:tc>
      </w:tr>
      <w:tr w:rsidR="00893561" w:rsidRPr="00893561" w:rsidTr="0058740D">
        <w:tc>
          <w:tcPr>
            <w:tcW w:w="566" w:type="dxa"/>
            <w:vAlign w:val="center"/>
          </w:tcPr>
          <w:p w:rsidR="00893561" w:rsidRPr="00893561" w:rsidRDefault="00893561" w:rsidP="00893561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35.</w:t>
            </w:r>
          </w:p>
        </w:tc>
        <w:tc>
          <w:tcPr>
            <w:tcW w:w="4463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1.совокупность активно плавающих водных животных, преодолевая течение;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2. совокупность пассивно плавающих водных животных и растений;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3.совокупность организмов, прикрепленных к субстрату в водоемах.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4. Совокупность организмов, прикрепленных к водной пленке</w:t>
            </w:r>
          </w:p>
        </w:tc>
        <w:tc>
          <w:tcPr>
            <w:tcW w:w="5319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планктон;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бентос; 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нектон;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нейстон</w:t>
            </w:r>
          </w:p>
        </w:tc>
      </w:tr>
      <w:tr w:rsidR="00893561" w:rsidRPr="00893561" w:rsidTr="0058740D">
        <w:tc>
          <w:tcPr>
            <w:tcW w:w="566" w:type="dxa"/>
          </w:tcPr>
          <w:p w:rsidR="00893561" w:rsidRPr="00893561" w:rsidRDefault="00893561" w:rsidP="00893561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36.</w:t>
            </w:r>
          </w:p>
        </w:tc>
        <w:tc>
          <w:tcPr>
            <w:tcW w:w="4463" w:type="dxa"/>
            <w:vAlign w:val="center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Сгруппируйте указанные ниже растения по их отношению к элементам минерального питания: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1.кальцефильные растения;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2.кальцефобные растения;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3.нитрофильные растения;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галофильные растения.</w:t>
            </w:r>
          </w:p>
        </w:tc>
        <w:tc>
          <w:tcPr>
            <w:tcW w:w="5319" w:type="dxa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крапива жгучая, лебеда, малина;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</w:t>
            </w:r>
            <w:proofErr w:type="spellStart"/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кермек</w:t>
            </w:r>
            <w:proofErr w:type="spellEnd"/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солерос, </w:t>
            </w:r>
            <w:proofErr w:type="spellStart"/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колючники</w:t>
            </w:r>
            <w:proofErr w:type="spellEnd"/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мирт болотный, вереск, черника;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венерин башмачок, чабрец, альпийские маки;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93561" w:rsidRPr="00893561" w:rsidTr="0058740D">
        <w:tc>
          <w:tcPr>
            <w:tcW w:w="566" w:type="dxa"/>
          </w:tcPr>
          <w:p w:rsidR="00893561" w:rsidRPr="00893561" w:rsidRDefault="00893561" w:rsidP="00893561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37.</w:t>
            </w:r>
          </w:p>
        </w:tc>
        <w:tc>
          <w:tcPr>
            <w:tcW w:w="4463" w:type="dxa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Найдите соответствие между трофическими уровнями и живыми организмами:</w:t>
            </w:r>
          </w:p>
          <w:p w:rsidR="00893561" w:rsidRPr="00893561" w:rsidRDefault="00893561" w:rsidP="00893561">
            <w:pPr>
              <w:numPr>
                <w:ilvl w:val="0"/>
                <w:numId w:val="2"/>
              </w:numPr>
              <w:tabs>
                <w:tab w:val="num" w:pos="35"/>
              </w:tabs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продуцент;</w:t>
            </w:r>
          </w:p>
          <w:p w:rsidR="00893561" w:rsidRPr="00893561" w:rsidRDefault="00893561" w:rsidP="00893561">
            <w:pPr>
              <w:numPr>
                <w:ilvl w:val="0"/>
                <w:numId w:val="2"/>
              </w:numPr>
              <w:tabs>
                <w:tab w:val="num" w:pos="35"/>
              </w:tabs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консумент</w:t>
            </w:r>
            <w:proofErr w:type="spellEnd"/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1-го порядка;</w:t>
            </w:r>
          </w:p>
          <w:p w:rsidR="00893561" w:rsidRPr="00893561" w:rsidRDefault="00893561" w:rsidP="00893561">
            <w:pPr>
              <w:numPr>
                <w:ilvl w:val="0"/>
                <w:numId w:val="2"/>
              </w:numPr>
              <w:tabs>
                <w:tab w:val="num" w:pos="35"/>
              </w:tabs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консумент</w:t>
            </w:r>
            <w:proofErr w:type="spellEnd"/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2-го порядка;</w:t>
            </w:r>
          </w:p>
          <w:p w:rsidR="00893561" w:rsidRPr="00893561" w:rsidRDefault="00893561" w:rsidP="00893561">
            <w:pPr>
              <w:numPr>
                <w:ilvl w:val="0"/>
                <w:numId w:val="2"/>
              </w:numPr>
              <w:tabs>
                <w:tab w:val="num" w:pos="35"/>
              </w:tabs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консумент</w:t>
            </w:r>
            <w:proofErr w:type="spellEnd"/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3-го порядка. </w:t>
            </w:r>
          </w:p>
        </w:tc>
        <w:tc>
          <w:tcPr>
            <w:tcW w:w="5319" w:type="dxa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А) рябина;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Б) пухоед;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В) адмирал;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Г) славка </w:t>
            </w:r>
          </w:p>
        </w:tc>
      </w:tr>
      <w:tr w:rsidR="00893561" w:rsidRPr="00893561" w:rsidTr="0058740D">
        <w:tc>
          <w:tcPr>
            <w:tcW w:w="566" w:type="dxa"/>
          </w:tcPr>
          <w:p w:rsidR="00893561" w:rsidRPr="00893561" w:rsidRDefault="00893561" w:rsidP="00893561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38.</w:t>
            </w:r>
          </w:p>
        </w:tc>
        <w:tc>
          <w:tcPr>
            <w:tcW w:w="4463" w:type="dxa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Поставьте в соответствие синонимичные </w:t>
            </w: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названия структурных элементов биогеоценоза;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1. </w:t>
            </w:r>
            <w:proofErr w:type="spellStart"/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климатотоп</w:t>
            </w:r>
            <w:proofErr w:type="spellEnd"/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2.эдафотоп;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3.фитоценоз;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4.зооценоз.</w:t>
            </w:r>
          </w:p>
        </w:tc>
        <w:tc>
          <w:tcPr>
            <w:tcW w:w="5319" w:type="dxa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А) совокупность растений;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Б) совокупность атмосферных условий; 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В) совокупность животных; </w:t>
            </w:r>
          </w:p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Г) почва.</w:t>
            </w:r>
          </w:p>
        </w:tc>
      </w:tr>
    </w:tbl>
    <w:p w:rsidR="00893561" w:rsidRPr="00893561" w:rsidRDefault="00893561" w:rsidP="0089356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ru-RU" w:eastAsia="ru-RU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9779"/>
      </w:tblGrid>
      <w:tr w:rsidR="00893561" w:rsidRPr="00893561" w:rsidTr="0058740D">
        <w:tc>
          <w:tcPr>
            <w:tcW w:w="10359" w:type="dxa"/>
            <w:gridSpan w:val="2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Задание 4. Обоснуйте свой ответ с объяснениями</w:t>
            </w:r>
            <w:r w:rsidR="00E65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верных и неверных ответов</w:t>
            </w:r>
          </w:p>
        </w:tc>
      </w:tr>
      <w:tr w:rsidR="00893561" w:rsidRPr="00893561" w:rsidTr="0058740D">
        <w:tc>
          <w:tcPr>
            <w:tcW w:w="580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39.</w:t>
            </w:r>
          </w:p>
        </w:tc>
        <w:tc>
          <w:tcPr>
            <w:tcW w:w="9779" w:type="dxa"/>
            <w:shd w:val="clear" w:color="auto" w:fill="auto"/>
          </w:tcPr>
          <w:p w:rsidR="00893561" w:rsidRPr="00893561" w:rsidRDefault="00893561" w:rsidP="008935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Задача 1. </w:t>
            </w:r>
            <w:r w:rsidRPr="008935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Одной из глобальных экологических проблем, связанных с антропогенным загрязнением атмосферы, является уменьшение концентрации озона в верхних слоях атмосферы. На каких организмах разрушение озонового слоя сказывается наиболее губительным образом?</w:t>
            </w:r>
          </w:p>
          <w:p w:rsidR="00893561" w:rsidRPr="00893561" w:rsidRDefault="00893561" w:rsidP="0089356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1) </w:t>
            </w:r>
            <w:r w:rsidRPr="0089356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на морских </w:t>
            </w:r>
            <w:proofErr w:type="gramStart"/>
            <w:r w:rsidRPr="0089356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организмах </w:t>
            </w:r>
            <w:r w:rsidRPr="00893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;</w:t>
            </w:r>
            <w:proofErr w:type="gramEnd"/>
          </w:p>
          <w:p w:rsidR="00893561" w:rsidRPr="00893561" w:rsidRDefault="00893561" w:rsidP="0089356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2) </w:t>
            </w:r>
            <w:r w:rsidRPr="0089356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на наземных </w:t>
            </w:r>
            <w:proofErr w:type="gramStart"/>
            <w:r w:rsidRPr="0089356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организмах </w:t>
            </w:r>
            <w:r w:rsidRPr="00893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;</w:t>
            </w:r>
            <w:proofErr w:type="gramEnd"/>
          </w:p>
          <w:p w:rsidR="00893561" w:rsidRPr="00893561" w:rsidRDefault="00893561" w:rsidP="0089356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3)</w:t>
            </w:r>
            <w:r w:rsidRPr="0089356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обитателях озёр</w:t>
            </w:r>
            <w:r w:rsidRPr="00893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;</w:t>
            </w:r>
          </w:p>
          <w:p w:rsidR="00893561" w:rsidRPr="00893561" w:rsidRDefault="00893561" w:rsidP="0089356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4) </w:t>
            </w:r>
            <w:r w:rsidRPr="0089356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 почвенных организмах</w:t>
            </w:r>
            <w:r w:rsidRPr="00893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</w:p>
          <w:p w:rsidR="00893561" w:rsidRPr="00893561" w:rsidRDefault="00893561" w:rsidP="0089356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893561" w:rsidRPr="00893561" w:rsidRDefault="00893561" w:rsidP="0089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Оценка решения задачи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572"/>
              <w:gridCol w:w="1250"/>
            </w:tblGrid>
            <w:tr w:rsidR="00893561" w:rsidRPr="00893561" w:rsidTr="0058740D">
              <w:tc>
                <w:tcPr>
                  <w:tcW w:w="7572" w:type="dxa"/>
                </w:tcPr>
                <w:p w:rsidR="00893561" w:rsidRPr="00893561" w:rsidRDefault="00893561" w:rsidP="00893561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color w:val="000000"/>
                      <w:spacing w:val="8"/>
                      <w:sz w:val="20"/>
                      <w:szCs w:val="20"/>
                      <w:lang w:val="ru-RU" w:eastAsia="ru-RU"/>
                    </w:rPr>
                    <w:t>Ответ включает все названные выше элементы, и дает полное разъяснение верных и неверных ответов</w:t>
                  </w:r>
                </w:p>
              </w:tc>
              <w:tc>
                <w:tcPr>
                  <w:tcW w:w="1250" w:type="dxa"/>
                </w:tcPr>
                <w:p w:rsidR="00893561" w:rsidRPr="00893561" w:rsidRDefault="00893561" w:rsidP="0089356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6</w:t>
                  </w:r>
                </w:p>
              </w:tc>
            </w:tr>
            <w:tr w:rsidR="00893561" w:rsidRPr="00893561" w:rsidTr="0058740D">
              <w:tc>
                <w:tcPr>
                  <w:tcW w:w="7572" w:type="dxa"/>
                </w:tcPr>
                <w:p w:rsidR="00893561" w:rsidRPr="00893561" w:rsidRDefault="00893561" w:rsidP="00893561">
                  <w:pPr>
                    <w:shd w:val="clear" w:color="auto" w:fill="FFFFFF"/>
                    <w:spacing w:after="0" w:line="240" w:lineRule="auto"/>
                    <w:ind w:right="9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2 из названных выше элементов и не содержит ошибок по существу, </w:t>
                  </w:r>
                  <w:r w:rsidRPr="008935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ИЛИ </w:t>
                  </w:r>
                  <w:r w:rsidRPr="008935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3 из названных </w:t>
                  </w:r>
                  <w:r w:rsidRPr="00893561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0"/>
                      <w:szCs w:val="20"/>
                      <w:lang w:val="ru-RU" w:eastAsia="ru-RU"/>
                    </w:rPr>
                    <w:t>выше элементов, но содержит негрубые ошибки</w:t>
                  </w:r>
                </w:p>
              </w:tc>
              <w:tc>
                <w:tcPr>
                  <w:tcW w:w="1250" w:type="dxa"/>
                </w:tcPr>
                <w:p w:rsidR="00893561" w:rsidRPr="00893561" w:rsidRDefault="00893561" w:rsidP="0089356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4</w:t>
                  </w:r>
                </w:p>
              </w:tc>
            </w:tr>
            <w:tr w:rsidR="00893561" w:rsidRPr="00893561" w:rsidTr="0058740D">
              <w:tc>
                <w:tcPr>
                  <w:tcW w:w="7572" w:type="dxa"/>
                </w:tcPr>
                <w:p w:rsidR="00893561" w:rsidRPr="00893561" w:rsidRDefault="00893561" w:rsidP="00893561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Ответ включает 1 верный ответ без разъяснения неверных ответов</w:t>
                  </w:r>
                </w:p>
              </w:tc>
              <w:tc>
                <w:tcPr>
                  <w:tcW w:w="1250" w:type="dxa"/>
                </w:tcPr>
                <w:p w:rsidR="00893561" w:rsidRPr="00893561" w:rsidRDefault="00893561" w:rsidP="0089356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1</w:t>
                  </w:r>
                </w:p>
              </w:tc>
            </w:tr>
            <w:tr w:rsidR="00893561" w:rsidRPr="00893561" w:rsidTr="0058740D">
              <w:tc>
                <w:tcPr>
                  <w:tcW w:w="7572" w:type="dxa"/>
                </w:tcPr>
                <w:p w:rsidR="00893561" w:rsidRPr="00893561" w:rsidRDefault="00893561" w:rsidP="008935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0"/>
                      <w:szCs w:val="20"/>
                      <w:lang w:val="ru-RU" w:eastAsia="ru-RU"/>
                    </w:rPr>
                    <w:t>Ответ неправильный</w:t>
                  </w:r>
                </w:p>
              </w:tc>
              <w:tc>
                <w:tcPr>
                  <w:tcW w:w="1250" w:type="dxa"/>
                </w:tcPr>
                <w:p w:rsidR="00893561" w:rsidRPr="00893561" w:rsidRDefault="00893561" w:rsidP="008935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0</w:t>
                  </w:r>
                </w:p>
              </w:tc>
            </w:tr>
            <w:tr w:rsidR="00893561" w:rsidRPr="00893561" w:rsidTr="0058740D">
              <w:tc>
                <w:tcPr>
                  <w:tcW w:w="7572" w:type="dxa"/>
                </w:tcPr>
                <w:p w:rsidR="00893561" w:rsidRPr="00893561" w:rsidRDefault="00893561" w:rsidP="008935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sz w:val="20"/>
                      <w:szCs w:val="20"/>
                      <w:lang w:val="ru-RU" w:eastAsia="ru-RU"/>
                    </w:rPr>
                    <w:t xml:space="preserve">Максимальный балл </w:t>
                  </w:r>
                </w:p>
              </w:tc>
              <w:tc>
                <w:tcPr>
                  <w:tcW w:w="1250" w:type="dxa"/>
                </w:tcPr>
                <w:p w:rsidR="00893561" w:rsidRPr="00893561" w:rsidRDefault="00893561" w:rsidP="008935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6</w:t>
                  </w:r>
                </w:p>
              </w:tc>
            </w:tr>
          </w:tbl>
          <w:p w:rsidR="00893561" w:rsidRPr="00893561" w:rsidRDefault="00893561" w:rsidP="00893561">
            <w:pPr>
              <w:spacing w:after="0" w:line="240" w:lineRule="auto"/>
              <w:ind w:left="9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893561" w:rsidRPr="00893561" w:rsidTr="0058740D">
        <w:tc>
          <w:tcPr>
            <w:tcW w:w="580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40.</w:t>
            </w:r>
          </w:p>
        </w:tc>
        <w:tc>
          <w:tcPr>
            <w:tcW w:w="9779" w:type="dxa"/>
            <w:shd w:val="clear" w:color="auto" w:fill="auto"/>
          </w:tcPr>
          <w:p w:rsidR="00893561" w:rsidRPr="00893561" w:rsidRDefault="00893561" w:rsidP="0089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/>
                <w:iCs/>
                <w:spacing w:val="-3"/>
                <w:sz w:val="20"/>
                <w:szCs w:val="20"/>
                <w:lang w:val="ru-RU" w:eastAsia="ru-RU"/>
              </w:rPr>
              <w:t xml:space="preserve">Задача 2. В практике сохранения и восстановления крупных видов млекопитающих учитывают ряд критериев для выделения территорий для их охраны. Для разных видов и для разных природных зон существуют разные подходы выделения ООПТ. Укажите, из приведенных ниже вариантов, критерии, которые, на Ваш взгляд, являются необходимыми при создании ООПТ по охране популяции амурского тигра. </w:t>
            </w:r>
            <w:r w:rsidRPr="008935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Объясните свои ответы.</w:t>
            </w:r>
          </w:p>
          <w:p w:rsidR="00893561" w:rsidRPr="00893561" w:rsidRDefault="00893561" w:rsidP="0089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893561" w:rsidRPr="00893561" w:rsidRDefault="00893561" w:rsidP="0089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0"/>
                <w:szCs w:val="20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Варианты критериев:</w:t>
            </w:r>
          </w:p>
          <w:p w:rsidR="00893561" w:rsidRPr="00893561" w:rsidRDefault="00893561" w:rsidP="0089356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1) тип лесного сообщества;</w:t>
            </w:r>
          </w:p>
          <w:p w:rsidR="00893561" w:rsidRPr="00893561" w:rsidRDefault="00893561" w:rsidP="0089356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2) площадь территории;</w:t>
            </w:r>
          </w:p>
          <w:p w:rsidR="00893561" w:rsidRPr="00893561" w:rsidRDefault="00893561" w:rsidP="0089356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3) численность копытных животных;</w:t>
            </w:r>
          </w:p>
          <w:p w:rsidR="00893561" w:rsidRPr="00893561" w:rsidRDefault="00893561" w:rsidP="0089356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4) гидрологическая характеристика;</w:t>
            </w:r>
          </w:p>
          <w:p w:rsidR="00893561" w:rsidRPr="00893561" w:rsidRDefault="00893561" w:rsidP="0089356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5) численность хищных млекопитающих.</w:t>
            </w:r>
          </w:p>
          <w:p w:rsidR="00893561" w:rsidRPr="00893561" w:rsidRDefault="00893561" w:rsidP="00893561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935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Оценка решения задачи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754"/>
              <w:gridCol w:w="1799"/>
            </w:tblGrid>
            <w:tr w:rsidR="00893561" w:rsidRPr="00893561" w:rsidTr="0058740D">
              <w:tc>
                <w:tcPr>
                  <w:tcW w:w="11988" w:type="dxa"/>
                  <w:vAlign w:val="center"/>
                </w:tcPr>
                <w:p w:rsidR="00893561" w:rsidRPr="00893561" w:rsidRDefault="00893561" w:rsidP="00893561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color w:val="000000"/>
                      <w:spacing w:val="8"/>
                      <w:sz w:val="20"/>
                      <w:szCs w:val="20"/>
                      <w:lang w:val="ru-RU" w:eastAsia="ru-RU"/>
                    </w:rPr>
                    <w:t xml:space="preserve">Ответ включает все названные выше элементы, и дает разъяснение неверных ответов и не содержит </w:t>
                  </w:r>
                  <w:r w:rsidRPr="00893561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0"/>
                      <w:szCs w:val="20"/>
                      <w:lang w:val="ru-RU" w:eastAsia="ru-RU"/>
                    </w:rPr>
                    <w:t>ошибок по существу</w:t>
                  </w:r>
                </w:p>
              </w:tc>
              <w:tc>
                <w:tcPr>
                  <w:tcW w:w="2798" w:type="dxa"/>
                </w:tcPr>
                <w:p w:rsidR="00893561" w:rsidRPr="00893561" w:rsidRDefault="00893561" w:rsidP="0089356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7</w:t>
                  </w:r>
                </w:p>
              </w:tc>
            </w:tr>
            <w:tr w:rsidR="00893561" w:rsidRPr="00893561" w:rsidTr="0058740D">
              <w:tc>
                <w:tcPr>
                  <w:tcW w:w="11988" w:type="dxa"/>
                  <w:vAlign w:val="center"/>
                </w:tcPr>
                <w:p w:rsidR="00893561" w:rsidRPr="00893561" w:rsidRDefault="00893561" w:rsidP="00893561">
                  <w:pPr>
                    <w:shd w:val="clear" w:color="auto" w:fill="FFFFFF"/>
                    <w:spacing w:after="0" w:line="240" w:lineRule="auto"/>
                    <w:ind w:right="9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только правильный (при этом указываются все элементы ответа), но не дается разъяснения неверных ответов </w:t>
                  </w:r>
                </w:p>
              </w:tc>
              <w:tc>
                <w:tcPr>
                  <w:tcW w:w="2798" w:type="dxa"/>
                </w:tcPr>
                <w:p w:rsidR="00893561" w:rsidRPr="00893561" w:rsidRDefault="00893561" w:rsidP="0089356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5</w:t>
                  </w:r>
                </w:p>
              </w:tc>
            </w:tr>
            <w:tr w:rsidR="00893561" w:rsidRPr="00893561" w:rsidTr="0058740D">
              <w:tc>
                <w:tcPr>
                  <w:tcW w:w="11988" w:type="dxa"/>
                  <w:vAlign w:val="center"/>
                </w:tcPr>
                <w:p w:rsidR="00893561" w:rsidRPr="00893561" w:rsidRDefault="00893561" w:rsidP="00893561">
                  <w:pPr>
                    <w:shd w:val="clear" w:color="auto" w:fill="FFFFFF"/>
                    <w:spacing w:after="0" w:line="240" w:lineRule="auto"/>
                    <w:ind w:right="9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2  из названных выше элементов и не содержит ошибок по существу, </w:t>
                  </w:r>
                  <w:r w:rsidRPr="008935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ИЛИ </w:t>
                  </w:r>
                  <w:r w:rsidRPr="008935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3 из названных </w:t>
                  </w:r>
                  <w:r w:rsidRPr="00893561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0"/>
                      <w:szCs w:val="20"/>
                      <w:lang w:val="ru-RU" w:eastAsia="ru-RU"/>
                    </w:rPr>
                    <w:t>выше элементов, но содержит негрубые ошибки и не разъясняет неверные ответы</w:t>
                  </w:r>
                </w:p>
              </w:tc>
              <w:tc>
                <w:tcPr>
                  <w:tcW w:w="2798" w:type="dxa"/>
                </w:tcPr>
                <w:p w:rsidR="00893561" w:rsidRPr="00893561" w:rsidRDefault="00893561" w:rsidP="0089356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4</w:t>
                  </w:r>
                </w:p>
              </w:tc>
            </w:tr>
            <w:tr w:rsidR="00893561" w:rsidRPr="00893561" w:rsidTr="0058740D">
              <w:tc>
                <w:tcPr>
                  <w:tcW w:w="11988" w:type="dxa"/>
                </w:tcPr>
                <w:p w:rsidR="00893561" w:rsidRPr="00893561" w:rsidRDefault="00893561" w:rsidP="008935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Ответ включает 1 из названных выше элементов</w:t>
                  </w:r>
                </w:p>
              </w:tc>
              <w:tc>
                <w:tcPr>
                  <w:tcW w:w="2798" w:type="dxa"/>
                </w:tcPr>
                <w:p w:rsidR="00893561" w:rsidRPr="00893561" w:rsidRDefault="00893561" w:rsidP="008935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1</w:t>
                  </w:r>
                </w:p>
              </w:tc>
            </w:tr>
            <w:tr w:rsidR="00893561" w:rsidRPr="00893561" w:rsidTr="0058740D">
              <w:tc>
                <w:tcPr>
                  <w:tcW w:w="11988" w:type="dxa"/>
                </w:tcPr>
                <w:p w:rsidR="00893561" w:rsidRPr="00893561" w:rsidRDefault="00893561" w:rsidP="008935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0"/>
                      <w:szCs w:val="20"/>
                      <w:lang w:val="ru-RU" w:eastAsia="ru-RU"/>
                    </w:rPr>
                    <w:t>Ответ неправильный</w:t>
                  </w:r>
                </w:p>
              </w:tc>
              <w:tc>
                <w:tcPr>
                  <w:tcW w:w="2798" w:type="dxa"/>
                </w:tcPr>
                <w:p w:rsidR="00893561" w:rsidRPr="00893561" w:rsidRDefault="00893561" w:rsidP="008935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0</w:t>
                  </w:r>
                </w:p>
              </w:tc>
            </w:tr>
            <w:tr w:rsidR="00893561" w:rsidRPr="00893561" w:rsidTr="0058740D">
              <w:tc>
                <w:tcPr>
                  <w:tcW w:w="11988" w:type="dxa"/>
                </w:tcPr>
                <w:p w:rsidR="00893561" w:rsidRPr="00893561" w:rsidRDefault="00893561" w:rsidP="008935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sz w:val="20"/>
                      <w:szCs w:val="20"/>
                      <w:lang w:val="ru-RU" w:eastAsia="ru-RU"/>
                    </w:rPr>
                    <w:t xml:space="preserve">Максимальный балл </w:t>
                  </w:r>
                </w:p>
              </w:tc>
              <w:tc>
                <w:tcPr>
                  <w:tcW w:w="2798" w:type="dxa"/>
                </w:tcPr>
                <w:p w:rsidR="00893561" w:rsidRPr="00893561" w:rsidRDefault="00893561" w:rsidP="008935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56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7</w:t>
                  </w:r>
                </w:p>
              </w:tc>
            </w:tr>
          </w:tbl>
          <w:p w:rsidR="00893561" w:rsidRPr="00893561" w:rsidRDefault="00893561" w:rsidP="0089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</w:tr>
    </w:tbl>
    <w:p w:rsidR="00893561" w:rsidRPr="00893561" w:rsidRDefault="00893561" w:rsidP="008935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893561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Вопросы с 1 по 21 – по 1 баллу – максимально 21 баллов</w:t>
      </w:r>
    </w:p>
    <w:p w:rsidR="00893561" w:rsidRPr="00893561" w:rsidRDefault="00893561" w:rsidP="008935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893561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Вопросы с 22 по 33 – по 2 балла (12 утверждений) – максимально 24 баллов</w:t>
      </w:r>
    </w:p>
    <w:p w:rsidR="00893561" w:rsidRPr="00893561" w:rsidRDefault="00893561" w:rsidP="008935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893561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Вопросы с 34 по 38 – по 2 балла (5 вопросов) – максимально 10 балла </w:t>
      </w:r>
    </w:p>
    <w:p w:rsidR="00893561" w:rsidRPr="00893561" w:rsidRDefault="00893561" w:rsidP="008935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893561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 39 – системная задача с обоснованием верных и развернутых ответов с объяснением – максимально 6 баллов</w:t>
      </w:r>
    </w:p>
    <w:p w:rsidR="00893561" w:rsidRPr="00893561" w:rsidRDefault="00893561" w:rsidP="008935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893561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 40 – системная задача с обоснованием верных и развернутых ответов с объяснением – максимально 7 баллов</w:t>
      </w:r>
    </w:p>
    <w:p w:rsidR="00893561" w:rsidRPr="00893561" w:rsidRDefault="00893561" w:rsidP="0089356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893561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Всего максимально может быть 68 баллов</w:t>
      </w:r>
      <w:r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.</w:t>
      </w:r>
    </w:p>
    <w:sectPr w:rsidR="00893561" w:rsidRPr="008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44143"/>
    <w:multiLevelType w:val="hybridMultilevel"/>
    <w:tmpl w:val="D4569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472F84"/>
    <w:multiLevelType w:val="hybridMultilevel"/>
    <w:tmpl w:val="0B6EEF30"/>
    <w:lvl w:ilvl="0" w:tplc="ABD235C8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893561"/>
    <w:rsid w:val="00655E87"/>
    <w:rsid w:val="00794593"/>
    <w:rsid w:val="00893561"/>
    <w:rsid w:val="008B0CDC"/>
    <w:rsid w:val="00B307E3"/>
    <w:rsid w:val="00B658E4"/>
    <w:rsid w:val="00E6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t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E9943B-B7E9-4809-AD8A-6610DFDA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t-RU" w:eastAsia="tt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1718</Words>
  <Characters>9796</Characters>
  <Application>Microsoft Office Word</Application>
  <DocSecurity>0</DocSecurity>
  <Lines>81</Lines>
  <Paragraphs>22</Paragraphs>
  <ScaleCrop>false</ScaleCrop>
  <Company/>
  <LinksUpToDate>false</LinksUpToDate>
  <CharactersWithSpaces>11492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Ainur</cp:lastModifiedBy>
  <cp:revision>8</cp:revision>
  <dcterms:created xsi:type="dcterms:W3CDTF">2015-11-12T11:48:00Z</dcterms:created>
  <dcterms:modified xsi:type="dcterms:W3CDTF">2015-11-12T12:42:00Z</dcterms:modified>
</cp:coreProperties>
</file>